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54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960"/>
      </w:tblGrid>
      <w:tr w:rsidR="0022744E" w:rsidRPr="002A2344" w14:paraId="1ED6DB1E" w14:textId="77777777">
        <w:trPr>
          <w:trHeight w:val="12495"/>
        </w:trPr>
        <w:tc>
          <w:tcPr>
            <w:tcW w:w="3585" w:type="dxa"/>
            <w:tcBorders>
              <w:left w:val="single" w:sz="8" w:space="0" w:color="FFFFFF"/>
              <w:bottom w:val="single" w:sz="8" w:space="0" w:color="FFFFFF"/>
            </w:tcBorders>
            <w:shd w:val="clear" w:color="auto" w:fill="auto"/>
            <w:tcMar>
              <w:top w:w="86" w:type="dxa"/>
              <w:left w:w="86" w:type="dxa"/>
              <w:bottom w:w="86" w:type="dxa"/>
              <w:right w:w="86" w:type="dxa"/>
            </w:tcMar>
          </w:tcPr>
          <w:p w14:paraId="7CBC1E0C" w14:textId="77777777" w:rsidR="0022744E" w:rsidRDefault="0022744E">
            <w:pPr>
              <w:pStyle w:val="Subtitle"/>
              <w:widowControl w:val="0"/>
              <w:ind w:left="0"/>
              <w:rPr>
                <w:rFonts w:ascii="Permanent Marker" w:eastAsia="Permanent Marker" w:hAnsi="Permanent Marker" w:cs="Permanent Marker"/>
                <w:sz w:val="16"/>
                <w:szCs w:val="16"/>
              </w:rPr>
            </w:pPr>
            <w:bookmarkStart w:id="0" w:name="_7nrxzz871s7v" w:colFirst="0" w:colLast="0"/>
            <w:bookmarkEnd w:id="0"/>
          </w:p>
          <w:p w14:paraId="57D99F27" w14:textId="77777777" w:rsidR="0022744E" w:rsidRPr="002A2344" w:rsidRDefault="00F464CC">
            <w:pPr>
              <w:pStyle w:val="Subtitle"/>
              <w:widowControl w:val="0"/>
              <w:ind w:left="0"/>
              <w:rPr>
                <w:rFonts w:ascii="Permanent Marker" w:eastAsia="Permanent Marker" w:hAnsi="Permanent Marker" w:cs="Permanent Marker"/>
                <w:sz w:val="32"/>
                <w:szCs w:val="32"/>
              </w:rPr>
            </w:pPr>
            <w:bookmarkStart w:id="1" w:name="_bkr4lg1sxbpe" w:colFirst="0" w:colLast="0"/>
            <w:bookmarkEnd w:id="1"/>
            <w:r w:rsidRPr="002A2344">
              <w:rPr>
                <w:rFonts w:ascii="Permanent Marker" w:eastAsia="Permanent Marker" w:hAnsi="Permanent Marker" w:cs="Permanent Marker"/>
                <w:sz w:val="32"/>
                <w:szCs w:val="32"/>
              </w:rPr>
              <w:t>E D U C A T I O N</w:t>
            </w:r>
          </w:p>
          <w:p w14:paraId="52BB917B" w14:textId="3A704196" w:rsidR="0022744E" w:rsidRPr="00711A4D" w:rsidRDefault="00F464CC">
            <w:pPr>
              <w:pStyle w:val="Heading1"/>
              <w:spacing w:line="360" w:lineRule="auto"/>
              <w:rPr>
                <w:rFonts w:ascii="Calibri" w:hAnsi="Calibri" w:cs="Calibri"/>
                <w:color w:val="000000"/>
                <w:sz w:val="22"/>
                <w:szCs w:val="22"/>
              </w:rPr>
            </w:pPr>
            <w:bookmarkStart w:id="2" w:name="_9j705gdb9iw4" w:colFirst="0" w:colLast="0"/>
            <w:bookmarkEnd w:id="2"/>
            <w:r>
              <w:rPr>
                <w:color w:val="262626"/>
                <w:sz w:val="16"/>
                <w:szCs w:val="16"/>
              </w:rPr>
              <w:br/>
            </w:r>
            <w:r w:rsidRPr="00711A4D">
              <w:rPr>
                <w:rFonts w:ascii="Calibri" w:hAnsi="Calibri" w:cs="Calibri"/>
                <w:color w:val="000000"/>
                <w:sz w:val="22"/>
                <w:szCs w:val="22"/>
              </w:rPr>
              <w:t xml:space="preserve">B.F.A / INTERACTIVE DESIGN </w:t>
            </w:r>
            <w:r w:rsidRPr="00711A4D">
              <w:rPr>
                <w:rFonts w:ascii="Calibri" w:hAnsi="Calibri" w:cs="Calibri"/>
                <w:color w:val="000000"/>
                <w:sz w:val="22"/>
                <w:szCs w:val="22"/>
              </w:rPr>
              <w:br/>
              <w:t>AND</w:t>
            </w:r>
            <w:r w:rsidR="00711A4D">
              <w:rPr>
                <w:rFonts w:ascii="Calibri" w:hAnsi="Calibri" w:cs="Calibri"/>
                <w:color w:val="000000"/>
                <w:sz w:val="22"/>
                <w:szCs w:val="22"/>
              </w:rPr>
              <w:t xml:space="preserve"> GAME</w:t>
            </w:r>
            <w:r w:rsidRPr="00711A4D">
              <w:rPr>
                <w:rFonts w:ascii="Calibri" w:hAnsi="Calibri" w:cs="Calibri"/>
                <w:color w:val="000000"/>
                <w:sz w:val="22"/>
                <w:szCs w:val="22"/>
              </w:rPr>
              <w:t xml:space="preserve"> DEVELOPMENT</w:t>
            </w:r>
          </w:p>
          <w:p w14:paraId="00C8EE42" w14:textId="77777777" w:rsidR="0022744E" w:rsidRDefault="00F464CC">
            <w:pPr>
              <w:widowControl w:val="0"/>
              <w:spacing w:line="360" w:lineRule="auto"/>
              <w:rPr>
                <w:rFonts w:ascii="Work Sans" w:eastAsia="Work Sans" w:hAnsi="Work Sans" w:cs="Work Sans"/>
                <w:color w:val="595959"/>
                <w:sz w:val="20"/>
                <w:szCs w:val="20"/>
              </w:rPr>
            </w:pPr>
            <w:r>
              <w:rPr>
                <w:rFonts w:ascii="Work Sans" w:eastAsia="Work Sans" w:hAnsi="Work Sans" w:cs="Work Sans"/>
                <w:color w:val="595959"/>
                <w:sz w:val="20"/>
                <w:szCs w:val="20"/>
              </w:rPr>
              <w:t>Savannah College of Art &amp; Design</w:t>
            </w:r>
          </w:p>
          <w:p w14:paraId="376913E6" w14:textId="77777777" w:rsidR="0022744E" w:rsidRDefault="00F464CC">
            <w:pPr>
              <w:widowControl w:val="0"/>
              <w:spacing w:line="360" w:lineRule="auto"/>
              <w:rPr>
                <w:rFonts w:ascii="Work Sans" w:eastAsia="Work Sans" w:hAnsi="Work Sans" w:cs="Work Sans"/>
                <w:color w:val="595959"/>
                <w:sz w:val="20"/>
                <w:szCs w:val="20"/>
              </w:rPr>
            </w:pPr>
            <w:r>
              <w:rPr>
                <w:rFonts w:ascii="Work Sans" w:eastAsia="Work Sans" w:hAnsi="Work Sans" w:cs="Work Sans"/>
                <w:color w:val="595959"/>
                <w:sz w:val="20"/>
                <w:szCs w:val="20"/>
              </w:rPr>
              <w:t>2006–2010</w:t>
            </w:r>
          </w:p>
          <w:p w14:paraId="552D21B1" w14:textId="77777777" w:rsidR="0022744E" w:rsidRDefault="0022744E">
            <w:pPr>
              <w:widowControl w:val="0"/>
              <w:rPr>
                <w:rFonts w:ascii="Work Sans" w:eastAsia="Work Sans" w:hAnsi="Work Sans" w:cs="Work Sans"/>
                <w:color w:val="595959"/>
                <w:sz w:val="20"/>
                <w:szCs w:val="20"/>
              </w:rPr>
            </w:pPr>
          </w:p>
          <w:p w14:paraId="3F725F03" w14:textId="3728EE35" w:rsidR="0022744E" w:rsidRPr="002A2344" w:rsidRDefault="002A2344">
            <w:pPr>
              <w:widowControl w:val="0"/>
              <w:rPr>
                <w:rFonts w:ascii="Permanent Marker" w:eastAsia="Permanent Marker" w:hAnsi="Permanent Marker" w:cs="Permanent Marker"/>
                <w:b/>
                <w:color w:val="262626"/>
                <w:sz w:val="32"/>
                <w:szCs w:val="32"/>
              </w:rPr>
            </w:pPr>
            <w:r w:rsidRPr="002A2344">
              <w:rPr>
                <w:rFonts w:ascii="Permanent Marker" w:eastAsia="Permanent Marker" w:hAnsi="Permanent Marker" w:cs="Permanent Marker"/>
                <w:b/>
                <w:color w:val="262626"/>
                <w:sz w:val="32"/>
                <w:szCs w:val="32"/>
              </w:rPr>
              <w:t>S O F T W A R E</w:t>
            </w:r>
          </w:p>
          <w:p w14:paraId="21B3DC85" w14:textId="77777777" w:rsidR="0022744E" w:rsidRDefault="00F464CC">
            <w:pPr>
              <w:widowControl w:val="0"/>
              <w:spacing w:line="240" w:lineRule="auto"/>
              <w:rPr>
                <w:rFonts w:ascii="Work Sans" w:eastAsia="Work Sans" w:hAnsi="Work Sans" w:cs="Work Sans"/>
                <w:color w:val="595959"/>
                <w:sz w:val="16"/>
                <w:szCs w:val="16"/>
              </w:rPr>
            </w:pPr>
            <w:r>
              <w:rPr>
                <w:rFonts w:ascii="Work Sans" w:eastAsia="Work Sans" w:hAnsi="Work Sans" w:cs="Work Sans"/>
                <w:color w:val="595959"/>
                <w:sz w:val="16"/>
                <w:szCs w:val="16"/>
              </w:rPr>
              <w:t xml:space="preserve"> </w:t>
            </w:r>
          </w:p>
          <w:p w14:paraId="0C1F9969"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Adobe Creative Cloud</w:t>
            </w:r>
          </w:p>
          <w:p w14:paraId="334D0260"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Photoshop</w:t>
            </w:r>
          </w:p>
          <w:p w14:paraId="2C60DD51"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Illustrator</w:t>
            </w:r>
          </w:p>
          <w:p w14:paraId="1B1727FF"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After Effects</w:t>
            </w:r>
          </w:p>
          <w:p w14:paraId="6266249F"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InDesign</w:t>
            </w:r>
          </w:p>
          <w:p w14:paraId="0397D071"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Unity 3D</w:t>
            </w:r>
          </w:p>
          <w:p w14:paraId="72242902"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Autodesk Maya</w:t>
            </w:r>
          </w:p>
          <w:p w14:paraId="70462723"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Procreate</w:t>
            </w:r>
          </w:p>
          <w:p w14:paraId="4E585BD5" w14:textId="77777777" w:rsidR="0022744E" w:rsidRDefault="00F464CC">
            <w:pPr>
              <w:widowControl w:val="0"/>
              <w:spacing w:line="312" w:lineRule="auto"/>
              <w:rPr>
                <w:rFonts w:ascii="Work Sans" w:eastAsia="Work Sans" w:hAnsi="Work Sans" w:cs="Work Sans"/>
                <w:color w:val="595959"/>
                <w:sz w:val="20"/>
                <w:szCs w:val="20"/>
              </w:rPr>
            </w:pPr>
            <w:proofErr w:type="spellStart"/>
            <w:r>
              <w:rPr>
                <w:rFonts w:ascii="Work Sans" w:eastAsia="Work Sans" w:hAnsi="Work Sans" w:cs="Work Sans"/>
                <w:color w:val="595959"/>
                <w:sz w:val="20"/>
                <w:szCs w:val="20"/>
              </w:rPr>
              <w:t>ZBrush</w:t>
            </w:r>
            <w:proofErr w:type="spellEnd"/>
          </w:p>
          <w:p w14:paraId="2EC7C66F"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 xml:space="preserve">Git | </w:t>
            </w:r>
            <w:proofErr w:type="spellStart"/>
            <w:r>
              <w:rPr>
                <w:rFonts w:ascii="Work Sans" w:eastAsia="Work Sans" w:hAnsi="Work Sans" w:cs="Work Sans"/>
                <w:color w:val="595959"/>
                <w:sz w:val="20"/>
                <w:szCs w:val="20"/>
              </w:rPr>
              <w:t>Sourcetree</w:t>
            </w:r>
            <w:proofErr w:type="spellEnd"/>
          </w:p>
          <w:p w14:paraId="411451D0"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Trello</w:t>
            </w:r>
          </w:p>
          <w:p w14:paraId="439368F6"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G-Suite</w:t>
            </w:r>
          </w:p>
          <w:p w14:paraId="092E7B63"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Docs</w:t>
            </w:r>
          </w:p>
          <w:p w14:paraId="57404C85"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Sheets</w:t>
            </w:r>
          </w:p>
          <w:p w14:paraId="58C47610"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Slides</w:t>
            </w:r>
          </w:p>
          <w:p w14:paraId="03F2254C" w14:textId="77777777" w:rsidR="0022744E" w:rsidRDefault="00F464CC">
            <w:pPr>
              <w:widowControl w:val="0"/>
              <w:spacing w:line="312" w:lineRule="auto"/>
              <w:ind w:left="180"/>
              <w:rPr>
                <w:rFonts w:ascii="Work Sans" w:eastAsia="Work Sans" w:hAnsi="Work Sans" w:cs="Work Sans"/>
                <w:color w:val="595959"/>
                <w:sz w:val="20"/>
                <w:szCs w:val="20"/>
              </w:rPr>
            </w:pPr>
            <w:r>
              <w:rPr>
                <w:rFonts w:ascii="Work Sans" w:eastAsia="Work Sans" w:hAnsi="Work Sans" w:cs="Work Sans"/>
                <w:color w:val="595959"/>
                <w:sz w:val="20"/>
                <w:szCs w:val="20"/>
              </w:rPr>
              <w:t>Pages</w:t>
            </w:r>
          </w:p>
          <w:p w14:paraId="7B8D9425" w14:textId="77777777" w:rsidR="0022744E" w:rsidRDefault="0022744E">
            <w:pPr>
              <w:widowControl w:val="0"/>
              <w:spacing w:line="240" w:lineRule="auto"/>
              <w:rPr>
                <w:rFonts w:ascii="Work Sans" w:eastAsia="Work Sans" w:hAnsi="Work Sans" w:cs="Work Sans"/>
              </w:rPr>
            </w:pPr>
          </w:p>
          <w:p w14:paraId="017950D9" w14:textId="77777777" w:rsidR="0022744E" w:rsidRPr="002A2344" w:rsidRDefault="00F464CC">
            <w:pPr>
              <w:widowControl w:val="0"/>
              <w:rPr>
                <w:rFonts w:ascii="Permanent Marker" w:eastAsia="Permanent Marker" w:hAnsi="Permanent Marker" w:cs="Permanent Marker"/>
                <w:b/>
                <w:color w:val="262626"/>
                <w:sz w:val="32"/>
                <w:szCs w:val="32"/>
              </w:rPr>
            </w:pPr>
            <w:r w:rsidRPr="002A2344">
              <w:rPr>
                <w:rFonts w:ascii="Permanent Marker" w:eastAsia="Permanent Marker" w:hAnsi="Permanent Marker" w:cs="Permanent Marker"/>
                <w:b/>
                <w:color w:val="262626"/>
                <w:sz w:val="32"/>
                <w:szCs w:val="32"/>
              </w:rPr>
              <w:t xml:space="preserve">S K I L </w:t>
            </w:r>
            <w:proofErr w:type="spellStart"/>
            <w:r w:rsidRPr="002A2344">
              <w:rPr>
                <w:rFonts w:ascii="Permanent Marker" w:eastAsia="Permanent Marker" w:hAnsi="Permanent Marker" w:cs="Permanent Marker"/>
                <w:b/>
                <w:color w:val="262626"/>
                <w:sz w:val="32"/>
                <w:szCs w:val="32"/>
              </w:rPr>
              <w:t>L</w:t>
            </w:r>
            <w:proofErr w:type="spellEnd"/>
            <w:r w:rsidRPr="002A2344">
              <w:rPr>
                <w:rFonts w:ascii="Permanent Marker" w:eastAsia="Permanent Marker" w:hAnsi="Permanent Marker" w:cs="Permanent Marker"/>
                <w:b/>
                <w:color w:val="262626"/>
                <w:sz w:val="32"/>
                <w:szCs w:val="32"/>
              </w:rPr>
              <w:t xml:space="preserve"> S</w:t>
            </w:r>
          </w:p>
          <w:p w14:paraId="261F3C9F" w14:textId="77777777" w:rsidR="0022744E" w:rsidRDefault="0022744E">
            <w:pPr>
              <w:widowControl w:val="0"/>
              <w:spacing w:line="240" w:lineRule="auto"/>
              <w:rPr>
                <w:rFonts w:ascii="Work Sans" w:eastAsia="Work Sans" w:hAnsi="Work Sans" w:cs="Work Sans"/>
                <w:color w:val="262626"/>
                <w:sz w:val="16"/>
                <w:szCs w:val="16"/>
              </w:rPr>
            </w:pPr>
          </w:p>
          <w:p w14:paraId="1765648D"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Adaptability</w:t>
            </w:r>
          </w:p>
          <w:p w14:paraId="27CF2A76"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Illustration</w:t>
            </w:r>
          </w:p>
          <w:p w14:paraId="519CB9A9"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Look Development</w:t>
            </w:r>
          </w:p>
          <w:p w14:paraId="048B60DA"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Project Management</w:t>
            </w:r>
          </w:p>
          <w:p w14:paraId="720F3BE5"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User Experience</w:t>
            </w:r>
          </w:p>
          <w:p w14:paraId="4D79C2F1"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App Development</w:t>
            </w:r>
          </w:p>
          <w:p w14:paraId="5338700A"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Research</w:t>
            </w:r>
          </w:p>
          <w:p w14:paraId="372F1D54"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Problem Solving</w:t>
            </w:r>
          </w:p>
          <w:p w14:paraId="2584F65C"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Communication</w:t>
            </w:r>
          </w:p>
          <w:p w14:paraId="78EBEEE6" w14:textId="77777777" w:rsidR="0022744E" w:rsidRDefault="00F464CC">
            <w:pPr>
              <w:widowControl w:val="0"/>
              <w:spacing w:line="312" w:lineRule="auto"/>
              <w:rPr>
                <w:rFonts w:ascii="Work Sans" w:eastAsia="Work Sans" w:hAnsi="Work Sans" w:cs="Work Sans"/>
                <w:color w:val="595959"/>
                <w:sz w:val="20"/>
                <w:szCs w:val="20"/>
              </w:rPr>
            </w:pPr>
            <w:r>
              <w:rPr>
                <w:rFonts w:ascii="Work Sans" w:eastAsia="Work Sans" w:hAnsi="Work Sans" w:cs="Work Sans"/>
                <w:color w:val="595959"/>
                <w:sz w:val="20"/>
                <w:szCs w:val="20"/>
              </w:rPr>
              <w:t>Leadership</w:t>
            </w:r>
          </w:p>
        </w:tc>
        <w:tc>
          <w:tcPr>
            <w:tcW w:w="6960" w:type="dxa"/>
            <w:tcBorders>
              <w:bottom w:val="single" w:sz="8" w:space="0" w:color="FFFFFF"/>
              <w:right w:val="single" w:sz="8" w:space="0" w:color="FFFFFF"/>
            </w:tcBorders>
            <w:shd w:val="clear" w:color="auto" w:fill="auto"/>
            <w:tcMar>
              <w:top w:w="86" w:type="dxa"/>
              <w:left w:w="86" w:type="dxa"/>
              <w:bottom w:w="86" w:type="dxa"/>
              <w:right w:w="86" w:type="dxa"/>
            </w:tcMar>
          </w:tcPr>
          <w:p w14:paraId="0E38F8B3" w14:textId="77777777" w:rsidR="0022744E" w:rsidRDefault="0022744E">
            <w:pPr>
              <w:pStyle w:val="Subtitle"/>
              <w:widowControl w:val="0"/>
              <w:rPr>
                <w:rFonts w:ascii="Permanent Marker" w:eastAsia="Permanent Marker" w:hAnsi="Permanent Marker" w:cs="Permanent Marker"/>
                <w:sz w:val="16"/>
                <w:szCs w:val="16"/>
              </w:rPr>
            </w:pPr>
            <w:bookmarkStart w:id="3" w:name="_xzlzwjv2736i" w:colFirst="0" w:colLast="0"/>
            <w:bookmarkEnd w:id="3"/>
          </w:p>
          <w:p w14:paraId="3AA9AA58" w14:textId="77777777" w:rsidR="0022744E" w:rsidRPr="002A2344" w:rsidRDefault="00F464CC">
            <w:pPr>
              <w:pStyle w:val="Subtitle"/>
              <w:widowControl w:val="0"/>
              <w:rPr>
                <w:rFonts w:ascii="Permanent Marker" w:eastAsia="Permanent Marker" w:hAnsi="Permanent Marker" w:cs="Permanent Marker"/>
                <w:sz w:val="32"/>
                <w:szCs w:val="32"/>
              </w:rPr>
            </w:pPr>
            <w:bookmarkStart w:id="4" w:name="_3gxcyombrgim" w:colFirst="0" w:colLast="0"/>
            <w:bookmarkEnd w:id="4"/>
            <w:r w:rsidRPr="002A2344">
              <w:rPr>
                <w:rFonts w:ascii="Permanent Marker" w:eastAsia="Permanent Marker" w:hAnsi="Permanent Marker" w:cs="Permanent Marker"/>
                <w:sz w:val="32"/>
                <w:szCs w:val="32"/>
              </w:rPr>
              <w:t xml:space="preserve">P R O F I L E  </w:t>
            </w:r>
          </w:p>
          <w:p w14:paraId="19F8B81B" w14:textId="77777777" w:rsidR="0022744E" w:rsidRDefault="0022744E">
            <w:pPr>
              <w:spacing w:line="240" w:lineRule="auto"/>
              <w:rPr>
                <w:sz w:val="16"/>
                <w:szCs w:val="16"/>
              </w:rPr>
            </w:pPr>
          </w:p>
          <w:p w14:paraId="75BB97E1" w14:textId="77777777" w:rsidR="0022744E" w:rsidRDefault="00F464CC">
            <w:pPr>
              <w:widowControl w:val="0"/>
              <w:ind w:left="450"/>
              <w:jc w:val="both"/>
              <w:rPr>
                <w:rFonts w:ascii="Work Sans" w:eastAsia="Work Sans" w:hAnsi="Work Sans" w:cs="Work Sans"/>
                <w:color w:val="595959"/>
                <w:sz w:val="20"/>
                <w:szCs w:val="20"/>
              </w:rPr>
            </w:pPr>
            <w:r>
              <w:rPr>
                <w:rFonts w:ascii="Work Sans" w:eastAsia="Work Sans" w:hAnsi="Work Sans" w:cs="Work Sans"/>
                <w:color w:val="595959"/>
                <w:sz w:val="20"/>
                <w:szCs w:val="20"/>
              </w:rPr>
              <w:t>Process-driven art director with demonstrated success managing art development on branded mobile apps and games, able to match style or develop new aesthetic as needed. Proven track record of communicating and managing effectively in both client, interdepartmental and vendor settings; with an</w:t>
            </w:r>
            <w:bookmarkStart w:id="5" w:name="_GoBack"/>
            <w:bookmarkEnd w:id="5"/>
            <w:r>
              <w:rPr>
                <w:rFonts w:ascii="Work Sans" w:eastAsia="Work Sans" w:hAnsi="Work Sans" w:cs="Work Sans"/>
                <w:color w:val="595959"/>
                <w:sz w:val="20"/>
                <w:szCs w:val="20"/>
              </w:rPr>
              <w:t xml:space="preserve"> emphasis on collaboration and promoting trust. Adaptable to a variety of roles, seeks to promote and participate in a culture of learning, sharing and growth.</w:t>
            </w:r>
          </w:p>
          <w:p w14:paraId="38BE9C28" w14:textId="77777777" w:rsidR="0022744E" w:rsidRDefault="0022744E">
            <w:pPr>
              <w:widowControl w:val="0"/>
              <w:ind w:left="450"/>
              <w:jc w:val="both"/>
              <w:rPr>
                <w:rFonts w:ascii="Work Sans" w:eastAsia="Work Sans" w:hAnsi="Work Sans" w:cs="Work Sans"/>
                <w:color w:val="595959"/>
                <w:sz w:val="20"/>
                <w:szCs w:val="20"/>
              </w:rPr>
            </w:pPr>
          </w:p>
          <w:p w14:paraId="03798978" w14:textId="77777777" w:rsidR="0022744E" w:rsidRPr="002A2344" w:rsidRDefault="00F464CC">
            <w:pPr>
              <w:pStyle w:val="Subtitle"/>
              <w:rPr>
                <w:rFonts w:ascii="Permanent Marker" w:eastAsia="Permanent Marker" w:hAnsi="Permanent Marker" w:cs="Permanent Marker"/>
                <w:sz w:val="32"/>
                <w:szCs w:val="32"/>
              </w:rPr>
            </w:pPr>
            <w:bookmarkStart w:id="6" w:name="_oay0sntgc6e" w:colFirst="0" w:colLast="0"/>
            <w:bookmarkEnd w:id="6"/>
            <w:r w:rsidRPr="002A2344">
              <w:rPr>
                <w:rFonts w:ascii="Permanent Marker" w:eastAsia="Permanent Marker" w:hAnsi="Permanent Marker" w:cs="Permanent Marker"/>
                <w:sz w:val="32"/>
                <w:szCs w:val="32"/>
              </w:rPr>
              <w:t>E X P E R I E N C E</w:t>
            </w:r>
          </w:p>
          <w:p w14:paraId="689B7963" w14:textId="77777777" w:rsidR="0022744E" w:rsidRDefault="0022744E">
            <w:pPr>
              <w:widowControl w:val="0"/>
              <w:ind w:left="450"/>
              <w:rPr>
                <w:rFonts w:ascii="Work Sans" w:eastAsia="Work Sans" w:hAnsi="Work Sans" w:cs="Work Sans"/>
                <w:b/>
                <w:color w:val="262626"/>
                <w:sz w:val="16"/>
                <w:szCs w:val="16"/>
              </w:rPr>
            </w:pPr>
          </w:p>
          <w:p w14:paraId="2F8CBF08" w14:textId="77777777" w:rsidR="0022744E" w:rsidRPr="00711A4D" w:rsidRDefault="00F464CC">
            <w:pPr>
              <w:widowControl w:val="0"/>
              <w:ind w:left="450"/>
              <w:rPr>
                <w:rFonts w:asciiTheme="majorHAnsi" w:eastAsia="Work Sans" w:hAnsiTheme="majorHAnsi" w:cstheme="majorHAnsi"/>
                <w:b/>
              </w:rPr>
            </w:pPr>
            <w:r w:rsidRPr="00711A4D">
              <w:rPr>
                <w:rFonts w:asciiTheme="majorHAnsi" w:eastAsia="Work Sans" w:hAnsiTheme="majorHAnsi" w:cstheme="majorHAnsi"/>
                <w:b/>
              </w:rPr>
              <w:t>ART DIRECTOR / GAME ARTIST</w:t>
            </w:r>
          </w:p>
          <w:p w14:paraId="4589573E" w14:textId="208B20EF" w:rsidR="0022744E" w:rsidRDefault="00F464CC">
            <w:pPr>
              <w:widowControl w:val="0"/>
              <w:ind w:left="450"/>
              <w:rPr>
                <w:rFonts w:ascii="Work Sans" w:eastAsia="Work Sans" w:hAnsi="Work Sans" w:cs="Work Sans"/>
                <w:color w:val="595959"/>
                <w:sz w:val="20"/>
                <w:szCs w:val="20"/>
              </w:rPr>
            </w:pPr>
            <w:r>
              <w:rPr>
                <w:rFonts w:ascii="Work Sans" w:eastAsia="Work Sans" w:hAnsi="Work Sans" w:cs="Work Sans"/>
                <w:color w:val="595959"/>
                <w:sz w:val="20"/>
                <w:szCs w:val="20"/>
              </w:rPr>
              <w:t>Scholastic // New York, NY // 2012 – Jan. 2020</w:t>
            </w:r>
          </w:p>
          <w:p w14:paraId="40E4CE59" w14:textId="77777777" w:rsidR="0022744E" w:rsidRDefault="0022744E">
            <w:pPr>
              <w:widowControl w:val="0"/>
              <w:ind w:left="450"/>
              <w:rPr>
                <w:rFonts w:ascii="Work Sans" w:eastAsia="Work Sans" w:hAnsi="Work Sans" w:cs="Work Sans"/>
                <w:color w:val="595959"/>
                <w:sz w:val="20"/>
                <w:szCs w:val="20"/>
              </w:rPr>
            </w:pPr>
          </w:p>
          <w:p w14:paraId="24CD0A98" w14:textId="75FA92B1" w:rsidR="0022744E" w:rsidRDefault="00F464CC">
            <w:pPr>
              <w:widowControl w:val="0"/>
              <w:ind w:left="720"/>
              <w:jc w:val="both"/>
              <w:rPr>
                <w:rFonts w:ascii="Work Sans" w:eastAsia="Work Sans" w:hAnsi="Work Sans" w:cs="Work Sans"/>
                <w:color w:val="595959"/>
                <w:sz w:val="20"/>
                <w:szCs w:val="20"/>
              </w:rPr>
            </w:pPr>
            <w:r>
              <w:rPr>
                <w:rFonts w:ascii="Work Sans" w:eastAsia="Work Sans" w:hAnsi="Work Sans" w:cs="Work Sans"/>
                <w:color w:val="595959"/>
                <w:sz w:val="20"/>
                <w:szCs w:val="20"/>
              </w:rPr>
              <w:t>Worked as an in-house art director/lead artist</w:t>
            </w:r>
            <w:r w:rsidR="00FE08A3">
              <w:rPr>
                <w:rFonts w:ascii="Work Sans" w:eastAsia="Work Sans" w:hAnsi="Work Sans" w:cs="Work Sans"/>
                <w:color w:val="595959"/>
                <w:sz w:val="20"/>
                <w:szCs w:val="20"/>
              </w:rPr>
              <w:t>—</w:t>
            </w:r>
            <w:r>
              <w:rPr>
                <w:rFonts w:ascii="Work Sans" w:eastAsia="Work Sans" w:hAnsi="Work Sans" w:cs="Work Sans"/>
                <w:color w:val="595959"/>
                <w:sz w:val="20"/>
                <w:szCs w:val="20"/>
              </w:rPr>
              <w:t xml:space="preserve">defined and maintained visual identity on five shipped titles; Home Base, Shadow House, Horizon, </w:t>
            </w:r>
            <w:proofErr w:type="spellStart"/>
            <w:r>
              <w:rPr>
                <w:rFonts w:ascii="Work Sans" w:eastAsia="Work Sans" w:hAnsi="Work Sans" w:cs="Work Sans"/>
                <w:color w:val="595959"/>
                <w:sz w:val="20"/>
                <w:szCs w:val="20"/>
              </w:rPr>
              <w:t>TombQuest</w:t>
            </w:r>
            <w:proofErr w:type="spellEnd"/>
            <w:r>
              <w:rPr>
                <w:rFonts w:ascii="Work Sans" w:eastAsia="Work Sans" w:hAnsi="Work Sans" w:cs="Work Sans"/>
                <w:color w:val="595959"/>
                <w:sz w:val="20"/>
                <w:szCs w:val="20"/>
              </w:rPr>
              <w:t>, and Spirit Animals. Performed a wide variety of graphics related tasks such as web design, print ads, storyboards, 3D assets, presentation decks, social media content, concept sketches.</w:t>
            </w:r>
          </w:p>
          <w:p w14:paraId="691C3006" w14:textId="77777777" w:rsidR="0022744E" w:rsidRDefault="0022744E">
            <w:pPr>
              <w:widowControl w:val="0"/>
              <w:ind w:left="450"/>
              <w:jc w:val="both"/>
              <w:rPr>
                <w:rFonts w:ascii="Work Sans" w:eastAsia="Work Sans" w:hAnsi="Work Sans" w:cs="Work Sans"/>
                <w:color w:val="595959"/>
                <w:sz w:val="20"/>
                <w:szCs w:val="20"/>
              </w:rPr>
            </w:pPr>
          </w:p>
          <w:p w14:paraId="796B48F7" w14:textId="64C3CC93" w:rsidR="0022744E" w:rsidRDefault="00F464CC">
            <w:pPr>
              <w:widowControl w:val="0"/>
              <w:numPr>
                <w:ilvl w:val="0"/>
                <w:numId w:val="1"/>
              </w:numPr>
              <w:spacing w:after="200"/>
              <w:ind w:left="1350"/>
              <w:rPr>
                <w:rFonts w:ascii="Work Sans" w:eastAsia="Work Sans" w:hAnsi="Work Sans" w:cs="Work Sans"/>
                <w:color w:val="595959"/>
                <w:sz w:val="20"/>
                <w:szCs w:val="20"/>
              </w:rPr>
            </w:pPr>
            <w:r>
              <w:rPr>
                <w:rFonts w:ascii="Work Sans" w:eastAsia="Work Sans" w:hAnsi="Work Sans" w:cs="Work Sans"/>
                <w:color w:val="595959"/>
                <w:sz w:val="20"/>
                <w:szCs w:val="20"/>
              </w:rPr>
              <w:t>Oversaw art development from concept to completion</w:t>
            </w:r>
            <w:r w:rsidR="00FE08A3">
              <w:rPr>
                <w:rFonts w:ascii="Work Sans" w:eastAsia="Work Sans" w:hAnsi="Work Sans" w:cs="Work Sans"/>
                <w:color w:val="595959"/>
                <w:sz w:val="20"/>
                <w:szCs w:val="20"/>
              </w:rPr>
              <w:t>—</w:t>
            </w:r>
            <w:r>
              <w:rPr>
                <w:rFonts w:ascii="Work Sans" w:eastAsia="Work Sans" w:hAnsi="Work Sans" w:cs="Work Sans"/>
                <w:color w:val="595959"/>
                <w:sz w:val="20"/>
                <w:szCs w:val="20"/>
              </w:rPr>
              <w:t>coordinated with multidisciplinary teams and vendors to create compelling and on-brand content that remained well within budget.</w:t>
            </w:r>
          </w:p>
          <w:p w14:paraId="23DB366D" w14:textId="77777777" w:rsidR="0022744E" w:rsidRDefault="00F464CC">
            <w:pPr>
              <w:widowControl w:val="0"/>
              <w:numPr>
                <w:ilvl w:val="0"/>
                <w:numId w:val="1"/>
              </w:numPr>
              <w:spacing w:after="200"/>
              <w:ind w:left="1350"/>
              <w:rPr>
                <w:rFonts w:ascii="Work Sans" w:eastAsia="Work Sans" w:hAnsi="Work Sans" w:cs="Work Sans"/>
                <w:color w:val="595959"/>
                <w:sz w:val="20"/>
                <w:szCs w:val="20"/>
              </w:rPr>
            </w:pPr>
            <w:r>
              <w:rPr>
                <w:rFonts w:ascii="Work Sans" w:eastAsia="Work Sans" w:hAnsi="Work Sans" w:cs="Work Sans"/>
                <w:color w:val="595959"/>
                <w:sz w:val="20"/>
                <w:szCs w:val="20"/>
              </w:rPr>
              <w:t>Regularly interfaced with internal stakeholders, built and nurtured buy-in by initiating project onboarding interviews, presenting progress, and effectively soliciting and relaying feedback into results that exceeded expectations.</w:t>
            </w:r>
          </w:p>
          <w:p w14:paraId="2BC3AF78" w14:textId="77777777" w:rsidR="0022744E" w:rsidRDefault="00F464CC">
            <w:pPr>
              <w:widowControl w:val="0"/>
              <w:numPr>
                <w:ilvl w:val="0"/>
                <w:numId w:val="1"/>
              </w:numPr>
              <w:spacing w:after="200"/>
              <w:ind w:left="1350"/>
              <w:rPr>
                <w:rFonts w:ascii="Work Sans" w:eastAsia="Work Sans" w:hAnsi="Work Sans" w:cs="Work Sans"/>
                <w:color w:val="595959"/>
                <w:sz w:val="20"/>
                <w:szCs w:val="20"/>
              </w:rPr>
            </w:pPr>
            <w:r>
              <w:rPr>
                <w:rFonts w:ascii="Work Sans" w:eastAsia="Work Sans" w:hAnsi="Work Sans" w:cs="Work Sans"/>
                <w:color w:val="595959"/>
                <w:sz w:val="20"/>
                <w:szCs w:val="20"/>
              </w:rPr>
              <w:t>Contributed to process improvement through use of project management technique, advocation of helpful technology and tutorial and guide authoring.</w:t>
            </w:r>
          </w:p>
          <w:p w14:paraId="0D2F4718" w14:textId="77777777" w:rsidR="0022744E" w:rsidRPr="00711A4D" w:rsidRDefault="00F464CC">
            <w:pPr>
              <w:widowControl w:val="0"/>
              <w:ind w:left="450"/>
              <w:rPr>
                <w:rFonts w:asciiTheme="majorHAnsi" w:eastAsia="Work Sans" w:hAnsiTheme="majorHAnsi" w:cstheme="majorHAnsi"/>
                <w:b/>
                <w:sz w:val="24"/>
                <w:szCs w:val="24"/>
              </w:rPr>
            </w:pPr>
            <w:r w:rsidRPr="00711A4D">
              <w:rPr>
                <w:rFonts w:asciiTheme="majorHAnsi" w:eastAsia="Work Sans" w:hAnsiTheme="majorHAnsi" w:cstheme="majorHAnsi"/>
                <w:b/>
                <w:sz w:val="24"/>
                <w:szCs w:val="24"/>
              </w:rPr>
              <w:t>FREELANCE GRAPHIC DESIGNER</w:t>
            </w:r>
          </w:p>
          <w:p w14:paraId="69C7158B" w14:textId="2C126F09" w:rsidR="0022744E" w:rsidRDefault="00F464CC">
            <w:pPr>
              <w:widowControl w:val="0"/>
              <w:ind w:left="450"/>
              <w:rPr>
                <w:rFonts w:ascii="Work Sans" w:eastAsia="Work Sans" w:hAnsi="Work Sans" w:cs="Work Sans"/>
                <w:color w:val="595959"/>
                <w:sz w:val="20"/>
                <w:szCs w:val="20"/>
              </w:rPr>
            </w:pPr>
            <w:proofErr w:type="spellStart"/>
            <w:r>
              <w:rPr>
                <w:rFonts w:ascii="Work Sans" w:eastAsia="Work Sans" w:hAnsi="Work Sans" w:cs="Work Sans"/>
                <w:color w:val="595959"/>
                <w:sz w:val="20"/>
                <w:szCs w:val="20"/>
              </w:rPr>
              <w:t>MuseAmi</w:t>
            </w:r>
            <w:proofErr w:type="spellEnd"/>
            <w:r>
              <w:rPr>
                <w:rFonts w:ascii="Work Sans" w:eastAsia="Work Sans" w:hAnsi="Work Sans" w:cs="Work Sans"/>
                <w:color w:val="595959"/>
                <w:sz w:val="20"/>
                <w:szCs w:val="20"/>
              </w:rPr>
              <w:t xml:space="preserve"> // New York, NY // 201</w:t>
            </w:r>
            <w:r w:rsidR="00B931BD">
              <w:rPr>
                <w:rFonts w:ascii="Work Sans" w:eastAsia="Work Sans" w:hAnsi="Work Sans" w:cs="Work Sans"/>
                <w:color w:val="595959"/>
                <w:sz w:val="20"/>
                <w:szCs w:val="20"/>
              </w:rPr>
              <w:t>0</w:t>
            </w:r>
            <w:r>
              <w:rPr>
                <w:rFonts w:ascii="Work Sans" w:eastAsia="Work Sans" w:hAnsi="Work Sans" w:cs="Work Sans"/>
                <w:color w:val="595959"/>
                <w:sz w:val="20"/>
                <w:szCs w:val="20"/>
              </w:rPr>
              <w:t xml:space="preserve"> – </w:t>
            </w:r>
            <w:r w:rsidR="00B931BD">
              <w:rPr>
                <w:rFonts w:ascii="Work Sans" w:eastAsia="Work Sans" w:hAnsi="Work Sans" w:cs="Work Sans"/>
                <w:color w:val="595959"/>
                <w:sz w:val="20"/>
                <w:szCs w:val="20"/>
              </w:rPr>
              <w:t>2012</w:t>
            </w:r>
          </w:p>
          <w:p w14:paraId="15926DAF" w14:textId="77777777" w:rsidR="0022744E" w:rsidRDefault="0022744E">
            <w:pPr>
              <w:widowControl w:val="0"/>
              <w:ind w:left="450"/>
              <w:rPr>
                <w:rFonts w:ascii="Work Sans" w:eastAsia="Work Sans" w:hAnsi="Work Sans" w:cs="Work Sans"/>
                <w:color w:val="595959"/>
                <w:sz w:val="20"/>
                <w:szCs w:val="20"/>
              </w:rPr>
            </w:pPr>
          </w:p>
          <w:p w14:paraId="2D86938A" w14:textId="77777777" w:rsidR="0022744E" w:rsidRDefault="00F464CC">
            <w:pPr>
              <w:widowControl w:val="0"/>
              <w:ind w:left="720"/>
              <w:rPr>
                <w:rFonts w:ascii="Work Sans" w:eastAsia="Work Sans" w:hAnsi="Work Sans" w:cs="Work Sans"/>
                <w:color w:val="595959"/>
                <w:sz w:val="20"/>
                <w:szCs w:val="20"/>
              </w:rPr>
            </w:pPr>
            <w:r>
              <w:rPr>
                <w:rFonts w:ascii="Work Sans" w:eastAsia="Work Sans" w:hAnsi="Work Sans" w:cs="Work Sans"/>
                <w:color w:val="595959"/>
                <w:sz w:val="20"/>
                <w:szCs w:val="20"/>
              </w:rPr>
              <w:t>Worked with Principal Product Manager and Principal Engineer to flesh out concept mockups and user interface assets and graphics for new and existing mobile apps.</w:t>
            </w:r>
          </w:p>
        </w:tc>
      </w:tr>
    </w:tbl>
    <w:p w14:paraId="33A0DA67" w14:textId="77777777" w:rsidR="0022744E" w:rsidRDefault="0022744E"/>
    <w:sectPr w:rsidR="0022744E">
      <w:headerReference w:type="default" r:id="rId7"/>
      <w:pgSz w:w="11906" w:h="16838"/>
      <w:pgMar w:top="720" w:right="863" w:bottom="431"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2256" w14:textId="77777777" w:rsidR="00D623AC" w:rsidRDefault="00D623AC">
      <w:pPr>
        <w:spacing w:line="240" w:lineRule="auto"/>
      </w:pPr>
      <w:r>
        <w:separator/>
      </w:r>
    </w:p>
  </w:endnote>
  <w:endnote w:type="continuationSeparator" w:id="0">
    <w:p w14:paraId="592A42AB" w14:textId="77777777" w:rsidR="00D623AC" w:rsidRDefault="00D6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default"/>
  </w:font>
  <w:font w:name="Permanent Marker">
    <w:panose1 w:val="02000000000000000000"/>
    <w:charset w:val="00"/>
    <w:family w:val="auto"/>
    <w:pitch w:val="variable"/>
    <w:sig w:usb0="80000027" w:usb1="40000042" w:usb2="00000000" w:usb3="00000000" w:csb0="00000001"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5BBA" w14:textId="77777777" w:rsidR="00D623AC" w:rsidRDefault="00D623AC">
      <w:pPr>
        <w:spacing w:line="240" w:lineRule="auto"/>
      </w:pPr>
      <w:r>
        <w:separator/>
      </w:r>
    </w:p>
  </w:footnote>
  <w:footnote w:type="continuationSeparator" w:id="0">
    <w:p w14:paraId="6A15689F" w14:textId="77777777" w:rsidR="00D623AC" w:rsidRDefault="00D62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F13B" w14:textId="77777777" w:rsidR="0022744E" w:rsidRDefault="0022744E">
    <w:pPr>
      <w:widowControl w:val="0"/>
      <w:spacing w:before="240" w:after="160" w:line="240" w:lineRule="auto"/>
      <w:rPr>
        <w:rFonts w:ascii="Roboto" w:eastAsia="Roboto" w:hAnsi="Roboto" w:cs="Roboto"/>
        <w:sz w:val="24"/>
        <w:szCs w:val="24"/>
      </w:rPr>
    </w:pPr>
  </w:p>
  <w:tbl>
    <w:tblPr>
      <w:tblStyle w:val="a0"/>
      <w:tblW w:w="10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548"/>
      <w:gridCol w:w="3002"/>
    </w:tblGrid>
    <w:tr w:rsidR="0022744E" w14:paraId="7D983751" w14:textId="77777777" w:rsidTr="004A48D2">
      <w:trPr>
        <w:trHeight w:val="1413"/>
      </w:trPr>
      <w:tc>
        <w:tcPr>
          <w:tcW w:w="6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6B2B77" w14:textId="5E069578" w:rsidR="0022744E" w:rsidRDefault="00F464CC">
          <w:pPr>
            <w:pStyle w:val="Title"/>
          </w:pPr>
          <w:bookmarkStart w:id="7" w:name="_hw4q14od7sq6" w:colFirst="0" w:colLast="0"/>
          <w:bookmarkEnd w:id="7"/>
          <w:r>
            <w:t xml:space="preserve">Erika </w:t>
          </w:r>
          <w:proofErr w:type="spellStart"/>
          <w:r>
            <w:t>Scipione</w:t>
          </w:r>
          <w:proofErr w:type="spellEnd"/>
        </w:p>
        <w:p w14:paraId="3C6F5590" w14:textId="4250D0C6" w:rsidR="0022744E" w:rsidRPr="00711A4D" w:rsidRDefault="00F464CC">
          <w:pPr>
            <w:widowControl w:val="0"/>
            <w:spacing w:line="360" w:lineRule="auto"/>
            <w:rPr>
              <w:rFonts w:asciiTheme="majorHAnsi" w:eastAsia="Work Sans" w:hAnsiTheme="majorHAnsi" w:cstheme="majorHAnsi"/>
              <w:b/>
              <w:bCs/>
              <w:sz w:val="28"/>
              <w:szCs w:val="28"/>
            </w:rPr>
          </w:pPr>
          <w:r w:rsidRPr="00711A4D">
            <w:rPr>
              <w:rFonts w:asciiTheme="majorHAnsi" w:eastAsia="Work Sans" w:hAnsiTheme="majorHAnsi" w:cstheme="majorHAnsi"/>
              <w:b/>
              <w:bCs/>
              <w:sz w:val="28"/>
              <w:szCs w:val="28"/>
            </w:rPr>
            <w:t>A R T    D I R E C T O R</w:t>
          </w:r>
        </w:p>
      </w:tc>
      <w:tc>
        <w:tcPr>
          <w:tcW w:w="54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324D48" w14:textId="3DA1069E" w:rsidR="0022744E" w:rsidRDefault="004A48D2">
          <w:pPr>
            <w:widowControl w:val="0"/>
            <w:spacing w:after="160" w:line="288" w:lineRule="auto"/>
            <w:rPr>
              <w:rFonts w:ascii="Roboto" w:eastAsia="Roboto" w:hAnsi="Roboto" w:cs="Roboto"/>
              <w:color w:val="262626"/>
              <w:sz w:val="20"/>
              <w:szCs w:val="20"/>
            </w:rPr>
          </w:pPr>
          <w:r>
            <w:rPr>
              <w:rFonts w:ascii="Work Sans" w:eastAsia="Work Sans" w:hAnsi="Work Sans" w:cs="Work Sans"/>
              <w:noProof/>
              <w:sz w:val="28"/>
              <w:szCs w:val="28"/>
            </w:rPr>
            <w:drawing>
              <wp:anchor distT="0" distB="0" distL="114300" distR="114300" simplePos="0" relativeHeight="251662336" behindDoc="0" locked="0" layoutInCell="1" allowOverlap="1" wp14:anchorId="187E538B" wp14:editId="5167E2ED">
                <wp:simplePos x="0" y="0"/>
                <wp:positionH relativeFrom="column">
                  <wp:posOffset>0</wp:posOffset>
                </wp:positionH>
                <wp:positionV relativeFrom="paragraph">
                  <wp:posOffset>277495</wp:posOffset>
                </wp:positionV>
                <wp:extent cx="210312" cy="21031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 cy="210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4CC">
            <w:rPr>
              <w:noProof/>
            </w:rPr>
            <w:drawing>
              <wp:anchor distT="0" distB="0" distL="0" distR="0" simplePos="0" relativeHeight="251659264" behindDoc="0" locked="0" layoutInCell="1" hidden="0" allowOverlap="1" wp14:anchorId="1A6924BB" wp14:editId="71B9E08E">
                <wp:simplePos x="0" y="0"/>
                <wp:positionH relativeFrom="column">
                  <wp:posOffset>-9524</wp:posOffset>
                </wp:positionH>
                <wp:positionV relativeFrom="paragraph">
                  <wp:posOffset>828675</wp:posOffset>
                </wp:positionV>
                <wp:extent cx="209550" cy="21054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9550" cy="210548"/>
                        </a:xfrm>
                        <a:prstGeom prst="rect">
                          <a:avLst/>
                        </a:prstGeom>
                        <a:ln/>
                      </pic:spPr>
                    </pic:pic>
                  </a:graphicData>
                </a:graphic>
              </wp:anchor>
            </w:drawing>
          </w:r>
          <w:r w:rsidR="00F464CC">
            <w:rPr>
              <w:noProof/>
            </w:rPr>
            <w:drawing>
              <wp:anchor distT="0" distB="0" distL="0" distR="0" simplePos="0" relativeHeight="251660288" behindDoc="0" locked="0" layoutInCell="1" hidden="0" allowOverlap="1" wp14:anchorId="3EA6EDFC" wp14:editId="33B604E3">
                <wp:simplePos x="0" y="0"/>
                <wp:positionH relativeFrom="column">
                  <wp:posOffset>-9524</wp:posOffset>
                </wp:positionH>
                <wp:positionV relativeFrom="paragraph">
                  <wp:posOffset>552450</wp:posOffset>
                </wp:positionV>
                <wp:extent cx="209550" cy="20955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9550" cy="209550"/>
                        </a:xfrm>
                        <a:prstGeom prst="rect">
                          <a:avLst/>
                        </a:prstGeom>
                        <a:ln/>
                      </pic:spPr>
                    </pic:pic>
                  </a:graphicData>
                </a:graphic>
              </wp:anchor>
            </w:drawing>
          </w:r>
          <w:r w:rsidR="00F464CC">
            <w:rPr>
              <w:noProof/>
            </w:rPr>
            <w:drawing>
              <wp:anchor distT="0" distB="0" distL="0" distR="0" simplePos="0" relativeHeight="251661312" behindDoc="0" locked="0" layoutInCell="1" hidden="0" allowOverlap="1" wp14:anchorId="42EC6D95" wp14:editId="0334C746">
                <wp:simplePos x="0" y="0"/>
                <wp:positionH relativeFrom="column">
                  <wp:posOffset>0</wp:posOffset>
                </wp:positionH>
                <wp:positionV relativeFrom="paragraph">
                  <wp:posOffset>0</wp:posOffset>
                </wp:positionV>
                <wp:extent cx="209550" cy="211931"/>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325" r="325"/>
                        <a:stretch>
                          <a:fillRect/>
                        </a:stretch>
                      </pic:blipFill>
                      <pic:spPr>
                        <a:xfrm>
                          <a:off x="0" y="0"/>
                          <a:ext cx="209550" cy="211931"/>
                        </a:xfrm>
                        <a:prstGeom prst="rect">
                          <a:avLst/>
                        </a:prstGeom>
                        <a:ln/>
                      </pic:spPr>
                    </pic:pic>
                  </a:graphicData>
                </a:graphic>
              </wp:anchor>
            </w:drawing>
          </w:r>
        </w:p>
      </w:tc>
      <w:tc>
        <w:tcPr>
          <w:tcW w:w="30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CB8013" w14:textId="77777777" w:rsidR="0022744E" w:rsidRDefault="00F464CC">
          <w:pPr>
            <w:widowControl w:val="0"/>
            <w:spacing w:after="160" w:line="288" w:lineRule="auto"/>
            <w:rPr>
              <w:rFonts w:ascii="Work Sans" w:eastAsia="Work Sans" w:hAnsi="Work Sans" w:cs="Work Sans"/>
              <w:color w:val="262626"/>
              <w:sz w:val="20"/>
              <w:szCs w:val="20"/>
            </w:rPr>
          </w:pPr>
          <w:r>
            <w:rPr>
              <w:rFonts w:ascii="Work Sans" w:eastAsia="Work Sans" w:hAnsi="Work Sans" w:cs="Work Sans"/>
              <w:color w:val="262626"/>
              <w:sz w:val="20"/>
              <w:szCs w:val="20"/>
            </w:rPr>
            <w:t>(732)-546-8082</w:t>
          </w:r>
        </w:p>
        <w:p w14:paraId="73FD263A" w14:textId="77777777" w:rsidR="0022744E" w:rsidRDefault="00F464CC">
          <w:pPr>
            <w:widowControl w:val="0"/>
            <w:spacing w:after="160" w:line="288" w:lineRule="auto"/>
            <w:rPr>
              <w:rFonts w:ascii="Work Sans" w:eastAsia="Work Sans" w:hAnsi="Work Sans" w:cs="Work Sans"/>
              <w:color w:val="262626"/>
              <w:sz w:val="20"/>
              <w:szCs w:val="20"/>
            </w:rPr>
          </w:pPr>
          <w:r>
            <w:rPr>
              <w:rFonts w:ascii="Work Sans" w:eastAsia="Work Sans" w:hAnsi="Work Sans" w:cs="Work Sans"/>
              <w:color w:val="262626"/>
              <w:sz w:val="20"/>
              <w:szCs w:val="20"/>
            </w:rPr>
            <w:t>erika.scipione@gmail.com</w:t>
          </w:r>
        </w:p>
        <w:p w14:paraId="51B06A4B" w14:textId="77777777" w:rsidR="0022744E" w:rsidRDefault="00F464CC">
          <w:pPr>
            <w:widowControl w:val="0"/>
            <w:spacing w:after="160" w:line="288" w:lineRule="auto"/>
            <w:rPr>
              <w:rFonts w:ascii="Work Sans" w:eastAsia="Work Sans" w:hAnsi="Work Sans" w:cs="Work Sans"/>
              <w:color w:val="262626"/>
              <w:sz w:val="20"/>
              <w:szCs w:val="20"/>
            </w:rPr>
          </w:pPr>
          <w:r>
            <w:rPr>
              <w:rFonts w:ascii="Work Sans" w:eastAsia="Work Sans" w:hAnsi="Work Sans" w:cs="Work Sans"/>
              <w:color w:val="262626"/>
              <w:sz w:val="20"/>
              <w:szCs w:val="20"/>
            </w:rPr>
            <w:t>erikascipione.com</w:t>
          </w:r>
        </w:p>
        <w:p w14:paraId="77EA9662" w14:textId="77777777" w:rsidR="0022744E" w:rsidRDefault="00F464CC">
          <w:pPr>
            <w:widowControl w:val="0"/>
            <w:spacing w:line="288" w:lineRule="auto"/>
            <w:rPr>
              <w:rFonts w:ascii="Work Sans" w:eastAsia="Work Sans" w:hAnsi="Work Sans" w:cs="Work Sans"/>
              <w:color w:val="262626"/>
              <w:sz w:val="20"/>
              <w:szCs w:val="20"/>
            </w:rPr>
          </w:pPr>
          <w:r>
            <w:rPr>
              <w:rFonts w:ascii="Work Sans" w:eastAsia="Work Sans" w:hAnsi="Work Sans" w:cs="Work Sans"/>
              <w:color w:val="262626"/>
              <w:sz w:val="20"/>
              <w:szCs w:val="20"/>
            </w:rPr>
            <w:t>Austin, TX</w:t>
          </w:r>
        </w:p>
      </w:tc>
    </w:tr>
  </w:tbl>
  <w:p w14:paraId="538F193B" w14:textId="77777777" w:rsidR="0022744E" w:rsidRDefault="0022744E">
    <w:pPr>
      <w:spacing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A1608"/>
    <w:multiLevelType w:val="multilevel"/>
    <w:tmpl w:val="C84A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4E"/>
    <w:rsid w:val="0022744E"/>
    <w:rsid w:val="002A2344"/>
    <w:rsid w:val="002D46D0"/>
    <w:rsid w:val="0036636A"/>
    <w:rsid w:val="004A48D2"/>
    <w:rsid w:val="00563F34"/>
    <w:rsid w:val="00711A4D"/>
    <w:rsid w:val="00B931BD"/>
    <w:rsid w:val="00D623AC"/>
    <w:rsid w:val="00F464CC"/>
    <w:rsid w:val="00F862E6"/>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8528"/>
  <w15:docId w15:val="{04BF29BB-C668-4D9A-BB2B-054104D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Work Sans" w:eastAsia="Work Sans" w:hAnsi="Work Sans" w:cs="Work Sans"/>
      <w:b/>
      <w:color w:val="595959"/>
      <w:sz w:val="20"/>
      <w:szCs w:val="2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Permanent Marker" w:eastAsia="Permanent Marker" w:hAnsi="Permanent Marker" w:cs="Permanent Marker"/>
      <w:sz w:val="72"/>
      <w:szCs w:val="72"/>
    </w:rPr>
  </w:style>
  <w:style w:type="paragraph" w:styleId="Subtitle">
    <w:name w:val="Subtitle"/>
    <w:basedOn w:val="Normal"/>
    <w:next w:val="Normal"/>
    <w:uiPriority w:val="11"/>
    <w:qFormat/>
    <w:pPr>
      <w:keepNext/>
      <w:keepLines/>
      <w:spacing w:line="240" w:lineRule="auto"/>
      <w:ind w:left="450"/>
      <w:jc w:val="both"/>
    </w:pPr>
    <w:rPr>
      <w:rFonts w:ascii="Roboto" w:eastAsia="Roboto" w:hAnsi="Roboto" w:cs="Roboto"/>
      <w:b/>
      <w:color w:val="26262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48D2"/>
    <w:pPr>
      <w:tabs>
        <w:tab w:val="center" w:pos="4680"/>
        <w:tab w:val="right" w:pos="9360"/>
      </w:tabs>
      <w:spacing w:line="240" w:lineRule="auto"/>
    </w:pPr>
  </w:style>
  <w:style w:type="character" w:customStyle="1" w:styleId="HeaderChar">
    <w:name w:val="Header Char"/>
    <w:basedOn w:val="DefaultParagraphFont"/>
    <w:link w:val="Header"/>
    <w:uiPriority w:val="99"/>
    <w:rsid w:val="004A48D2"/>
  </w:style>
  <w:style w:type="paragraph" w:styleId="Footer">
    <w:name w:val="footer"/>
    <w:basedOn w:val="Normal"/>
    <w:link w:val="FooterChar"/>
    <w:uiPriority w:val="99"/>
    <w:unhideWhenUsed/>
    <w:rsid w:val="004A48D2"/>
    <w:pPr>
      <w:tabs>
        <w:tab w:val="center" w:pos="4680"/>
        <w:tab w:val="right" w:pos="9360"/>
      </w:tabs>
      <w:spacing w:line="240" w:lineRule="auto"/>
    </w:pPr>
  </w:style>
  <w:style w:type="character" w:customStyle="1" w:styleId="FooterChar">
    <w:name w:val="Footer Char"/>
    <w:basedOn w:val="DefaultParagraphFont"/>
    <w:link w:val="Footer"/>
    <w:uiPriority w:val="99"/>
    <w:rsid w:val="004A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Koski</dc:creator>
  <cp:lastModifiedBy>Matt Koski</cp:lastModifiedBy>
  <cp:revision>2</cp:revision>
  <dcterms:created xsi:type="dcterms:W3CDTF">2020-02-03T22:47:00Z</dcterms:created>
  <dcterms:modified xsi:type="dcterms:W3CDTF">2020-02-03T22:47:00Z</dcterms:modified>
</cp:coreProperties>
</file>